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848" w:rsidRPr="00D73238" w:rsidRDefault="007B7848" w:rsidP="007B7848">
      <w:pPr>
        <w:tabs>
          <w:tab w:val="left" w:pos="2054"/>
        </w:tabs>
        <w:rPr>
          <w:rFonts w:ascii="GHEA Grapalat" w:hAnsi="GHEA Grapalat"/>
          <w:sz w:val="22"/>
          <w:szCs w:val="22"/>
        </w:rPr>
      </w:pPr>
      <w:r w:rsidRPr="00D73238">
        <w:rPr>
          <w:rFonts w:ascii="GHEA Grapalat" w:hAnsi="GHEA Grapalat"/>
          <w:sz w:val="22"/>
          <w:szCs w:val="22"/>
        </w:rPr>
        <w:tab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B7848" w:rsidRPr="00D73238" w:rsidTr="00CA5C1D">
        <w:tc>
          <w:tcPr>
            <w:tcW w:w="9606" w:type="dxa"/>
            <w:shd w:val="clear" w:color="auto" w:fill="BFBFBF"/>
          </w:tcPr>
          <w:p w:rsidR="007B7848" w:rsidRPr="00D73238" w:rsidRDefault="00984AEC" w:rsidP="00984AEC">
            <w:pPr>
              <w:jc w:val="center"/>
              <w:rPr>
                <w:rFonts w:ascii="GHEA Grapalat" w:hAnsi="GHEA Grapalat"/>
              </w:rPr>
            </w:pP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Սույն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տեղեկանքը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չի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հանդիսանում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հաստատվող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Բյուջետային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Ծրագրի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Նկարագրի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(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Ծրագրի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Անձնագրի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)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բաղկացուցիչ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մաս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: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Այն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պատրաստվում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և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ներկայացվում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է ի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գիտություն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՝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Ծրագրի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Անձնագրի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հաստատման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գործընթացում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լրացուցիչ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տեղեկատվական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հիմք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հանդիսանալու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նպատակով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>:</w:t>
            </w:r>
          </w:p>
        </w:tc>
      </w:tr>
    </w:tbl>
    <w:p w:rsidR="007B7848" w:rsidRPr="00D73238" w:rsidRDefault="007B7848" w:rsidP="007B7848">
      <w:pPr>
        <w:tabs>
          <w:tab w:val="left" w:pos="2054"/>
        </w:tabs>
        <w:rPr>
          <w:rFonts w:ascii="GHEA Grapalat" w:hAnsi="GHEA Grapalat"/>
          <w:sz w:val="22"/>
          <w:szCs w:val="22"/>
        </w:rPr>
      </w:pPr>
    </w:p>
    <w:p w:rsidR="007B7848" w:rsidRPr="00D73238" w:rsidRDefault="007B7848" w:rsidP="007B7848">
      <w:pPr>
        <w:jc w:val="center"/>
        <w:rPr>
          <w:rFonts w:ascii="GHEA Grapalat" w:hAnsi="GHEA Grapalat" w:cs="Sylfaen"/>
          <w:bCs/>
          <w:sz w:val="22"/>
          <w:szCs w:val="22"/>
          <w:lang w:eastAsia="en-GB"/>
        </w:rPr>
      </w:pPr>
      <w:r w:rsidRPr="00D73238">
        <w:rPr>
          <w:rFonts w:ascii="GHEA Grapalat" w:hAnsi="GHEA Grapalat" w:cs="Sylfaen"/>
          <w:bCs/>
          <w:sz w:val="22"/>
          <w:szCs w:val="22"/>
          <w:lang w:eastAsia="en-GB"/>
        </w:rPr>
        <w:t>ՏԵՂԵԿԱՆՔ</w:t>
      </w:r>
    </w:p>
    <w:p w:rsidR="007B7848" w:rsidRPr="00D73238" w:rsidRDefault="007B7848" w:rsidP="007B7848">
      <w:pPr>
        <w:jc w:val="center"/>
        <w:rPr>
          <w:rFonts w:ascii="GHEA Grapalat" w:hAnsi="GHEA Grapalat" w:cs="Sylfaen"/>
          <w:bCs/>
          <w:sz w:val="22"/>
          <w:szCs w:val="22"/>
          <w:lang w:eastAsia="en-GB"/>
        </w:rPr>
      </w:pPr>
      <w:r w:rsidRPr="00D73238">
        <w:rPr>
          <w:rFonts w:ascii="GHEA Grapalat" w:hAnsi="GHEA Grapalat" w:cs="Sylfaen"/>
          <w:bCs/>
          <w:sz w:val="22"/>
          <w:szCs w:val="22"/>
          <w:lang w:eastAsia="en-GB"/>
        </w:rPr>
        <w:t xml:space="preserve">ԲՅՈՒՋԵՏԱՅԻՆ ԾՐԱԳՐԻ ՆԿԱՐԱԳՐԻ </w:t>
      </w:r>
    </w:p>
    <w:p w:rsidR="007B7848" w:rsidRPr="00D73238" w:rsidRDefault="007B7848" w:rsidP="007B7848">
      <w:pPr>
        <w:pStyle w:val="ListParagraph"/>
        <w:ind w:left="0"/>
        <w:jc w:val="center"/>
        <w:rPr>
          <w:rFonts w:ascii="GHEA Grapalat" w:hAnsi="GHEA Grapalat" w:cs="Sylfaen"/>
          <w:sz w:val="22"/>
          <w:szCs w:val="22"/>
        </w:rPr>
      </w:pPr>
    </w:p>
    <w:p w:rsidR="007B7848" w:rsidRPr="00D73238" w:rsidRDefault="007B7848" w:rsidP="007B7848">
      <w:pPr>
        <w:pStyle w:val="ListParagraph"/>
        <w:ind w:left="0"/>
        <w:rPr>
          <w:rFonts w:ascii="GHEA Grapalat" w:hAnsi="GHEA Grapalat" w:cs="Sylfaen"/>
          <w:bCs/>
          <w:sz w:val="22"/>
          <w:szCs w:val="22"/>
        </w:rPr>
      </w:pPr>
      <w:r w:rsidRPr="00D73238">
        <w:rPr>
          <w:rFonts w:ascii="GHEA Grapalat" w:hAnsi="GHEA Grapalat" w:cs="Sylfaen"/>
          <w:bCs/>
          <w:sz w:val="22"/>
          <w:szCs w:val="22"/>
        </w:rPr>
        <w:t>5. ԾՐԱԳՐԻ ԻՐԱԿԱՆԱՑՄԱՆ ՆԿԱՐԱԳՐՈՒԹՅՈՒՆԸ</w:t>
      </w:r>
    </w:p>
    <w:tbl>
      <w:tblPr>
        <w:tblpPr w:leftFromText="180" w:rightFromText="180" w:bottomFromText="200" w:vertAnchor="text" w:horzAnchor="margin" w:tblpY="156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"/>
        <w:gridCol w:w="180"/>
        <w:gridCol w:w="2101"/>
        <w:gridCol w:w="1049"/>
        <w:gridCol w:w="810"/>
        <w:gridCol w:w="900"/>
        <w:gridCol w:w="180"/>
        <w:gridCol w:w="370"/>
        <w:gridCol w:w="890"/>
        <w:gridCol w:w="1350"/>
        <w:gridCol w:w="1170"/>
      </w:tblGrid>
      <w:tr w:rsidR="00D73238" w:rsidRPr="009A75B6" w:rsidTr="00D73238">
        <w:tc>
          <w:tcPr>
            <w:tcW w:w="99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B7848" w:rsidRPr="009A75B6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5.1 </w:t>
            </w:r>
            <w:r w:rsidRPr="009A75B6">
              <w:rPr>
                <w:rFonts w:ascii="GHEA Grapalat" w:hAnsi="GHEA Grapalat" w:cs="Sylfaen"/>
                <w:sz w:val="22"/>
                <w:szCs w:val="22"/>
              </w:rPr>
              <w:t>ԾՐԱԳՐԻ</w:t>
            </w:r>
            <w:r w:rsidRPr="009A75B6">
              <w:rPr>
                <w:rFonts w:ascii="GHEA Grapalat" w:hAnsi="GHEA Grapalat" w:cs="Times Armenian"/>
                <w:sz w:val="22"/>
                <w:szCs w:val="22"/>
              </w:rPr>
              <w:t xml:space="preserve"> ՆԵՐԿԱ ԻՐԱՎԻՃԱԿԻ ՆԿԱՐԱԳՐՈՒԹՅՈՒՆԸ</w:t>
            </w:r>
            <w:r w:rsidRPr="009A75B6">
              <w:rPr>
                <w:rFonts w:ascii="GHEA Grapalat" w:hAnsi="GHEA Grapalat" w:cs="Sylfaen"/>
                <w:sz w:val="22"/>
                <w:szCs w:val="22"/>
              </w:rPr>
              <w:t>՝</w:t>
            </w:r>
          </w:p>
        </w:tc>
      </w:tr>
      <w:tr w:rsidR="00D73238" w:rsidRPr="00CF5D54" w:rsidTr="00D73238">
        <w:trPr>
          <w:trHeight w:val="986"/>
        </w:trPr>
        <w:tc>
          <w:tcPr>
            <w:tcW w:w="99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AEC" w:rsidRPr="009A75B6" w:rsidRDefault="00D73238" w:rsidP="008C0704">
            <w:pPr>
              <w:pStyle w:val="ListParagraph"/>
              <w:spacing w:line="276" w:lineRule="auto"/>
              <w:ind w:left="0" w:firstLine="720"/>
              <w:jc w:val="both"/>
              <w:rPr>
                <w:rFonts w:ascii="GHEA Grapalat" w:hAnsi="GHEA Grapalat" w:cs="Sylfaen"/>
                <w:bCs/>
              </w:rPr>
            </w:pP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Սոցիալական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փաթեթների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ապահովման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ծրագիրը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(1015) </w:t>
            </w:r>
            <w:proofErr w:type="spellStart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Հայաստանի</w:t>
            </w:r>
            <w:proofErr w:type="spellEnd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Հանրապետությունում</w:t>
            </w:r>
            <w:proofErr w:type="spellEnd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>ներդրվել</w:t>
            </w:r>
            <w:proofErr w:type="spellEnd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է 2012 թ. </w:t>
            </w:r>
            <w:proofErr w:type="spellStart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>հունվարից</w:t>
            </w:r>
            <w:proofErr w:type="spellEnd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(ՀՀ </w:t>
            </w:r>
            <w:proofErr w:type="spellStart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>կառավարության</w:t>
            </w:r>
            <w:proofErr w:type="spellEnd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2011 թ. </w:t>
            </w:r>
            <w:proofErr w:type="spellStart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>դեկտեմբերի</w:t>
            </w:r>
            <w:proofErr w:type="spellEnd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27-ի N 1917-Ն և N 1923-Ն </w:t>
            </w:r>
            <w:proofErr w:type="spellStart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>որոշումներով</w:t>
            </w:r>
            <w:proofErr w:type="spellEnd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, </w:t>
            </w:r>
            <w:proofErr w:type="spellStart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>այնուհետև</w:t>
            </w:r>
            <w:proofErr w:type="spellEnd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՝ </w:t>
            </w:r>
            <w:proofErr w:type="spellStart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>ուժը</w:t>
            </w:r>
            <w:proofErr w:type="spellEnd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>կորցրած</w:t>
            </w:r>
            <w:proofErr w:type="spellEnd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>ճանաչելով</w:t>
            </w:r>
            <w:proofErr w:type="spellEnd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>նշված</w:t>
            </w:r>
            <w:proofErr w:type="spellEnd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>որոշումներ</w:t>
            </w:r>
            <w:r w:rsidR="00DF3FB3" w:rsidRPr="009A75B6">
              <w:rPr>
                <w:rFonts w:ascii="GHEA Grapalat" w:hAnsi="GHEA Grapalat" w:cs="Sylfaen"/>
                <w:bCs/>
                <w:sz w:val="22"/>
                <w:szCs w:val="22"/>
              </w:rPr>
              <w:t>ը</w:t>
            </w:r>
            <w:proofErr w:type="spellEnd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՝ ՀՀ </w:t>
            </w:r>
            <w:proofErr w:type="spellStart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>կառավարության</w:t>
            </w:r>
            <w:proofErr w:type="spellEnd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2012 թ. </w:t>
            </w:r>
            <w:proofErr w:type="spellStart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>դեկտեմբերի</w:t>
            </w:r>
            <w:proofErr w:type="spellEnd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27-ի N 1691-Ն </w:t>
            </w:r>
            <w:proofErr w:type="spellStart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>որոշմամբ</w:t>
            </w:r>
            <w:proofErr w:type="spellEnd"/>
            <w:r w:rsidR="00DF3FB3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DF3FB3"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հաստատվել</w:t>
            </w:r>
            <w:proofErr w:type="spellEnd"/>
            <w:r w:rsidR="00DF3FB3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է </w:t>
            </w:r>
            <w:proofErr w:type="spellStart"/>
            <w:r w:rsidR="00DF3FB3" w:rsidRPr="009A75B6">
              <w:rPr>
                <w:rFonts w:ascii="GHEA Grapalat" w:hAnsi="GHEA Grapalat" w:cs="Sylfaen"/>
                <w:bCs/>
                <w:sz w:val="22"/>
                <w:szCs w:val="22"/>
              </w:rPr>
              <w:t>սոցիալական</w:t>
            </w:r>
            <w:proofErr w:type="spellEnd"/>
            <w:r w:rsidR="00DF3FB3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DF3FB3" w:rsidRPr="009A75B6">
              <w:rPr>
                <w:rFonts w:ascii="GHEA Grapalat" w:hAnsi="GHEA Grapalat" w:cs="Sylfaen"/>
                <w:bCs/>
                <w:sz w:val="22"/>
                <w:szCs w:val="22"/>
              </w:rPr>
              <w:t>փաթեթի</w:t>
            </w:r>
            <w:proofErr w:type="spellEnd"/>
            <w:r w:rsidR="00DF3FB3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DF3FB3"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հատկացման</w:t>
            </w:r>
            <w:proofErr w:type="spellEnd"/>
            <w:r w:rsidR="00DF3FB3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DF3FB3" w:rsidRPr="009A75B6">
              <w:rPr>
                <w:rFonts w:ascii="GHEA Grapalat" w:hAnsi="GHEA Grapalat" w:cs="Sylfaen"/>
                <w:bCs/>
                <w:sz w:val="22"/>
                <w:szCs w:val="22"/>
              </w:rPr>
              <w:t>նոր</w:t>
            </w:r>
            <w:proofErr w:type="spellEnd"/>
            <w:r w:rsidR="00DF3FB3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DF3FB3" w:rsidRPr="009A75B6">
              <w:rPr>
                <w:rFonts w:ascii="GHEA Grapalat" w:hAnsi="GHEA Grapalat" w:cs="Sylfaen"/>
                <w:bCs/>
                <w:sz w:val="22"/>
                <w:szCs w:val="22"/>
              </w:rPr>
              <w:t>կարգը</w:t>
            </w:r>
            <w:proofErr w:type="spellEnd"/>
            <w:r w:rsidR="00DF3FB3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և </w:t>
            </w:r>
            <w:proofErr w:type="spellStart"/>
            <w:r w:rsidR="00DF3FB3" w:rsidRPr="009A75B6">
              <w:rPr>
                <w:rFonts w:ascii="GHEA Grapalat" w:hAnsi="GHEA Grapalat" w:cs="Sylfaen"/>
                <w:bCs/>
                <w:sz w:val="22"/>
                <w:szCs w:val="22"/>
              </w:rPr>
              <w:t>դրա</w:t>
            </w:r>
            <w:proofErr w:type="spellEnd"/>
            <w:r w:rsidR="00DF3FB3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DF3FB3" w:rsidRPr="009A75B6">
              <w:rPr>
                <w:rFonts w:ascii="GHEA Grapalat" w:hAnsi="GHEA Grapalat" w:cs="Sylfaen"/>
                <w:bCs/>
                <w:sz w:val="22"/>
                <w:szCs w:val="22"/>
              </w:rPr>
              <w:t>մեջ</w:t>
            </w:r>
            <w:proofErr w:type="spellEnd"/>
            <w:r w:rsidR="00DF3FB3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DF3FB3" w:rsidRPr="009A75B6">
              <w:rPr>
                <w:rFonts w:ascii="GHEA Grapalat" w:hAnsi="GHEA Grapalat" w:cs="Sylfaen"/>
                <w:bCs/>
                <w:sz w:val="22"/>
                <w:szCs w:val="22"/>
              </w:rPr>
              <w:t>մտնող</w:t>
            </w:r>
            <w:proofErr w:type="spellEnd"/>
            <w:r w:rsidR="00DF3FB3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DF3FB3" w:rsidRPr="009A75B6">
              <w:rPr>
                <w:rFonts w:ascii="GHEA Grapalat" w:hAnsi="GHEA Grapalat" w:cs="Sylfaen"/>
                <w:bCs/>
                <w:sz w:val="22"/>
                <w:szCs w:val="22"/>
              </w:rPr>
              <w:t>ծառայությունների</w:t>
            </w:r>
            <w:proofErr w:type="spellEnd"/>
            <w:r w:rsidR="00DF3FB3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DF3FB3" w:rsidRPr="009A75B6">
              <w:rPr>
                <w:rFonts w:ascii="GHEA Grapalat" w:hAnsi="GHEA Grapalat" w:cs="Sylfaen"/>
                <w:bCs/>
                <w:sz w:val="22"/>
                <w:szCs w:val="22"/>
              </w:rPr>
              <w:t>բովանդակությունը</w:t>
            </w:r>
            <w:proofErr w:type="spellEnd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>):</w:t>
            </w:r>
          </w:p>
          <w:p w:rsidR="00984AEC" w:rsidRPr="009A75B6" w:rsidRDefault="00984AEC" w:rsidP="008C0704">
            <w:pPr>
              <w:pStyle w:val="ListParagraph"/>
              <w:spacing w:line="276" w:lineRule="auto"/>
              <w:ind w:left="0" w:firstLine="720"/>
              <w:jc w:val="both"/>
              <w:rPr>
                <w:rFonts w:ascii="GHEA Grapalat" w:hAnsi="GHEA Grapalat" w:cs="Sylfaen"/>
                <w:bCs/>
              </w:rPr>
            </w:pP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Ծրագրի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շրջանակում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իրականացվում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է «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Պետական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հիմնարկների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և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կազմակերպությունների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աշխատողների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սոցիալական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փաթեթով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ապահովում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»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միջոցառումը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(12001):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Միջոցառման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կատարող</w:t>
            </w:r>
            <w:r w:rsidR="00322628" w:rsidRPr="009A75B6">
              <w:rPr>
                <w:rFonts w:ascii="GHEA Grapalat" w:hAnsi="GHEA Grapalat" w:cs="Sylfaen"/>
                <w:bCs/>
                <w:sz w:val="22"/>
                <w:szCs w:val="22"/>
              </w:rPr>
              <w:t>ներն</w:t>
            </w:r>
            <w:proofErr w:type="spellEnd"/>
            <w:r w:rsidR="00322628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322628" w:rsidRPr="009A75B6">
              <w:rPr>
                <w:rFonts w:ascii="GHEA Grapalat" w:hAnsi="GHEA Grapalat" w:cs="Sylfaen"/>
                <w:bCs/>
                <w:sz w:val="22"/>
                <w:szCs w:val="22"/>
              </w:rPr>
              <w:t>են</w:t>
            </w:r>
            <w:proofErr w:type="spellEnd"/>
            <w:r w:rsidR="00322628" w:rsidRPr="009A75B6">
              <w:rPr>
                <w:rFonts w:ascii="GHEA Grapalat" w:hAnsi="GHEA Grapalat" w:cs="Sylfaen"/>
                <w:bCs/>
                <w:sz w:val="22"/>
                <w:szCs w:val="22"/>
              </w:rPr>
              <w:t>՝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Հայաստանի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Հանրապետության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հանրային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իշխանության</w:t>
            </w:r>
            <w:proofErr w:type="spellEnd"/>
            <w:r w:rsidR="009A75B6" w:rsidRPr="009A75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, պետական կառավարման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և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տարածքային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կառավարման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r w:rsidR="00607DF6" w:rsidRPr="009A75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շուրջ 5</w:t>
            </w:r>
            <w:r w:rsidR="009A75B6" w:rsidRPr="009A75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7</w:t>
            </w:r>
            <w:r w:rsidR="00607DF6" w:rsidRPr="009A75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մարմին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:</w:t>
            </w:r>
          </w:p>
          <w:p w:rsidR="00984AEC" w:rsidRPr="009A75B6" w:rsidRDefault="00984AEC" w:rsidP="008C0704">
            <w:pPr>
              <w:pStyle w:val="ListParagraph"/>
              <w:spacing w:line="276" w:lineRule="auto"/>
              <w:ind w:left="0" w:firstLine="720"/>
              <w:jc w:val="both"/>
              <w:rPr>
                <w:rFonts w:ascii="GHEA Grapalat" w:hAnsi="GHEA Grapalat"/>
                <w:bCs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Ծրագրի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շահառու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են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հանդիսանում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հանրային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ծառայողները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(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բացառությամբ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«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Հանրային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ծառայության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մասին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»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Հայաստանի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Հանրապետության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օրենքի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իմաստով՝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պետական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քաղաքական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,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պետական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վարչական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,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ինքնավար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(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բացառությամբ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դատավորների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,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դատախազների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և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քննիչների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)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պաշտոններ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զբաղեցնող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,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գլխավոր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դատախազի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և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նրա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տեղակալների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,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քննչական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մարմինների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ղեկավարների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և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ղեկավարների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տեղակալների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,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Հայաստանի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Հանրապետության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նախագահի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,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Հայաստանի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Հանրապետության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Ազգային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ժողովի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նախագահի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,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Հայաստանի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Հանրապետության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վարչապետի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խորհրդականների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,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օգնականների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,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Հայաստանի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Հանրապետության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վարչապետի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գլխավոր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խորհրդականի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,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Հայաստանի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Հանրապետության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նախագահի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մամուլի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քարտուղարի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,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հատուկ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հանձնարարություններով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դեսպանի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,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Հայաստանի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Հանրապետության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դիվանագիտական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ներկայացուցիչների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,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Մարդու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իրավունքների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պաշտպանի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աշխատակազմի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դեպարտամենտների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ղեկավարների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պաշտոններ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զբաղեցնող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անձանց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),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դատավորները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(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սոցիալական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փաթեթի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շահառուների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ցանկում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ընդգրկվել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են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2019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թ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.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մարտի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7-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ից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),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կրթության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,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մշակույթի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և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սոցիալական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պաշտպանության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և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գիտության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ոլորտների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մի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շարք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ՊՈԱԿ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>-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ներում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հաստիքացուցակով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նախատեսված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պաշտոն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զբաղեցնողները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և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ՀՀ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կառավարության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2012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թ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.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դեկտեմբերի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27-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N 1691-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որոշմամբ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նախատեսված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մի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շարք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կազմակերպությունների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աշխատողները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: </w:t>
            </w:r>
          </w:p>
          <w:p w:rsidR="00D50AB2" w:rsidRPr="009A75B6" w:rsidRDefault="00D50AB2" w:rsidP="00D50AB2">
            <w:pPr>
              <w:pStyle w:val="NormalWeb"/>
              <w:spacing w:before="0" w:beforeAutospacing="0" w:after="0" w:line="276" w:lineRule="auto"/>
              <w:ind w:firstLine="851"/>
              <w:jc w:val="both"/>
              <w:rPr>
                <w:rStyle w:val="Strong"/>
                <w:rFonts w:ascii="GHEA Grapalat" w:hAnsi="GHEA Grapalat"/>
                <w:b w:val="0"/>
                <w:lang w:val="hy-AM"/>
              </w:rPr>
            </w:pPr>
            <w:r w:rsidRPr="009A75B6">
              <w:rPr>
                <w:rStyle w:val="Strong"/>
                <w:rFonts w:ascii="GHEA Grapalat" w:hAnsi="GHEA Grapalat"/>
                <w:b w:val="0"/>
                <w:sz w:val="22"/>
                <w:szCs w:val="22"/>
                <w:lang w:val="hy-AM"/>
              </w:rPr>
              <w:lastRenderedPageBreak/>
              <w:t xml:space="preserve">Սոցփաթեթի շահառուները կամ նրանց ընտանիքի անմիջական անդամները </w:t>
            </w:r>
            <w:r w:rsidRPr="009A75B6">
              <w:rPr>
                <w:rFonts w:ascii="GHEA Grapalat" w:eastAsia="Calibri" w:hAnsi="GHEA Grapalat" w:cs="Sylfaen"/>
                <w:bCs/>
                <w:sz w:val="22"/>
                <w:szCs w:val="22"/>
                <w:lang w:val="hy-AM"/>
              </w:rPr>
              <w:t>(ամուսինը, ծնողը, զավակը (նաև որդեգրողը, որդեգրվածը), խնամակալության կամ հոգաբարձության տակ գտնվող անձը, տատը, պապը, թոռը, համատեղ բնակվող` եղբայրը, քույրը)</w:t>
            </w:r>
            <w:r w:rsidRPr="009A75B6">
              <w:rPr>
                <w:rStyle w:val="Strong"/>
                <w:rFonts w:ascii="GHEA Grapalat" w:hAnsi="GHEA Grapalat"/>
                <w:b w:val="0"/>
                <w:sz w:val="22"/>
                <w:szCs w:val="22"/>
                <w:lang w:val="hy-AM"/>
              </w:rPr>
              <w:t>՝ իրենց տրամադրված միջոցները հնարավորություն ունեն ուղղելու հիպոթեքային վարկի կամ ուսանողական վարկի ամսական վճարի, ուսման վճարի, հանգստի ապահովման գծով կամ մարզա-առողջարարական և սպորտային համալիրների, լողավազանների և այլ սպորտային կազմակերպությունների ծառայությունների վճարի մարում ծառայությունների ձեռքբերմանը:</w:t>
            </w:r>
          </w:p>
          <w:p w:rsidR="007B7848" w:rsidRPr="009A75B6" w:rsidRDefault="00D50AB2" w:rsidP="009A75B6">
            <w:pPr>
              <w:pStyle w:val="ListParagraph"/>
              <w:spacing w:line="276" w:lineRule="auto"/>
              <w:ind w:left="0" w:firstLine="720"/>
              <w:jc w:val="both"/>
              <w:rPr>
                <w:rFonts w:ascii="GHEA Grapalat" w:hAnsi="GHEA Grapalat" w:cs="Sylfaen"/>
                <w:bCs/>
                <w:lang w:val="hy-AM"/>
              </w:rPr>
            </w:pPr>
            <w:r w:rsidRPr="009A75B6">
              <w:rPr>
                <w:rStyle w:val="Strong"/>
                <w:rFonts w:ascii="GHEA Grapalat" w:hAnsi="GHEA Grapalat"/>
                <w:b w:val="0"/>
                <w:sz w:val="22"/>
                <w:szCs w:val="22"/>
                <w:lang w:val="hy-AM"/>
              </w:rPr>
              <w:t>Սոցփաթեթի շահառուներ</w:t>
            </w:r>
            <w:r w:rsidR="009A75B6" w:rsidRPr="009A75B6">
              <w:rPr>
                <w:rStyle w:val="Strong"/>
                <w:rFonts w:ascii="GHEA Grapalat" w:hAnsi="GHEA Grapalat"/>
                <w:b w:val="0"/>
                <w:sz w:val="22"/>
                <w:szCs w:val="22"/>
                <w:lang w:val="hy-AM"/>
              </w:rPr>
              <w:t>ն</w:t>
            </w:r>
            <w:r w:rsidRPr="009A75B6">
              <w:rPr>
                <w:rStyle w:val="Strong"/>
                <w:rFonts w:ascii="GHEA Grapalat" w:hAnsi="GHEA Grapalat"/>
                <w:b w:val="0"/>
                <w:sz w:val="22"/>
                <w:szCs w:val="22"/>
                <w:lang w:val="hy-AM"/>
              </w:rPr>
              <w:t xml:space="preserve"> իրավունք ունեն իրենց սոցփաթեթի գումարները ուղղելու նաև առողջապահական փաթեթի մեջ չներառված լրացուցիչ ծառայությունների </w:t>
            </w:r>
            <w:r w:rsidRPr="009A75B6">
              <w:rPr>
                <w:rStyle w:val="Strong"/>
                <w:rFonts w:ascii="GHEA Grapalat" w:hAnsi="GHEA Grapalat"/>
                <w:b w:val="0"/>
                <w:i/>
                <w:sz w:val="22"/>
                <w:szCs w:val="22"/>
                <w:lang w:val="hy-AM"/>
              </w:rPr>
              <w:t>(սոցփաթեթի շահառուի` բազային առողջապահական փաթեթի շրջանակներում համավճարային եղանակով իրականացվող` Առողջապահության նախարարի հրամանով հաստատված հատուկ և դժվարամատչելի ախտորոշիչ հետազոտությունների համավճարների փոխհատուցում, ստոմատոլոգիական ծառայություններ (թերապևտիկ և վիրաբուժական)) վճարի մարմանը</w:t>
            </w:r>
          </w:p>
        </w:tc>
      </w:tr>
      <w:tr w:rsidR="00D73238" w:rsidRPr="00CF5D54" w:rsidTr="00D73238">
        <w:tc>
          <w:tcPr>
            <w:tcW w:w="99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B7848" w:rsidRPr="009A75B6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lang w:val="hy-AM"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lastRenderedPageBreak/>
              <w:t>5.2 ԾՐԱԳՐԻ ՎԵՐՋՆԱԿԱՆ ԱՐԴՅՈՒՆՔԻ ԹԻՐԱԽԱՅԻՆ ՑՈՒՑԱՆԻՇՆԵՐԸ ՝</w:t>
            </w:r>
          </w:p>
        </w:tc>
      </w:tr>
      <w:tr w:rsidR="00D73238" w:rsidRPr="009A75B6" w:rsidTr="00D73238">
        <w:trPr>
          <w:trHeight w:val="281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7B7848" w:rsidRPr="009A75B6" w:rsidRDefault="007B7848" w:rsidP="00CA5C1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Վերջնական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արդյունքի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չափորոշիչը</w:t>
            </w:r>
            <w:proofErr w:type="spellEnd"/>
          </w:p>
        </w:tc>
        <w:tc>
          <w:tcPr>
            <w:tcW w:w="2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9A75B6" w:rsidRDefault="007B7848" w:rsidP="00CA5C1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Ցուցանիշը</w:t>
            </w:r>
          </w:p>
        </w:tc>
        <w:tc>
          <w:tcPr>
            <w:tcW w:w="3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9A75B6" w:rsidRDefault="007B7848" w:rsidP="00CA5C1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ժամկետը</w:t>
            </w:r>
          </w:p>
        </w:tc>
      </w:tr>
      <w:tr w:rsidR="00984AEC" w:rsidRPr="009A75B6" w:rsidTr="00D73238">
        <w:trPr>
          <w:trHeight w:val="906"/>
        </w:trPr>
        <w:tc>
          <w:tcPr>
            <w:tcW w:w="9918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AEC" w:rsidRPr="009A75B6" w:rsidRDefault="00984AEC" w:rsidP="00984AEC">
            <w:pPr>
              <w:tabs>
                <w:tab w:val="left" w:pos="2865"/>
              </w:tabs>
              <w:rPr>
                <w:rFonts w:ascii="GHEA Grapalat" w:hAnsi="GHEA Grapalat"/>
              </w:rPr>
            </w:pPr>
            <w:proofErr w:type="spellStart"/>
            <w:r w:rsidRPr="009A75B6">
              <w:rPr>
                <w:rFonts w:ascii="GHEA Grapalat" w:hAnsi="GHEA Grapalat" w:cs="Sylfaen"/>
                <w:sz w:val="22"/>
                <w:szCs w:val="22"/>
              </w:rPr>
              <w:t>Ծրագրի</w:t>
            </w:r>
            <w:proofErr w:type="spellEnd"/>
            <w:r w:rsidRPr="009A75B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sz w:val="22"/>
                <w:szCs w:val="22"/>
              </w:rPr>
              <w:t>առանձնահատկություններով</w:t>
            </w:r>
            <w:proofErr w:type="spellEnd"/>
            <w:r w:rsidRPr="009A75B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sz w:val="22"/>
                <w:szCs w:val="22"/>
              </w:rPr>
              <w:t>պայմանավորված</w:t>
            </w:r>
            <w:proofErr w:type="spellEnd"/>
            <w:r w:rsidRPr="009A75B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sz w:val="22"/>
                <w:szCs w:val="22"/>
              </w:rPr>
              <w:t>հնարավոր</w:t>
            </w:r>
            <w:proofErr w:type="spellEnd"/>
            <w:r w:rsidRPr="009A75B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sz w:val="22"/>
                <w:szCs w:val="22"/>
              </w:rPr>
              <w:t>չէ</w:t>
            </w:r>
            <w:proofErr w:type="spellEnd"/>
            <w:r w:rsidRPr="009A75B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sz w:val="22"/>
                <w:szCs w:val="22"/>
              </w:rPr>
              <w:t>առանձնացնել</w:t>
            </w:r>
            <w:proofErr w:type="spellEnd"/>
            <w:r w:rsidRPr="009A75B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sz w:val="22"/>
                <w:szCs w:val="22"/>
              </w:rPr>
              <w:t>ծրագրի</w:t>
            </w:r>
            <w:proofErr w:type="spellEnd"/>
            <w:r w:rsidRPr="009A75B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sz w:val="22"/>
                <w:szCs w:val="22"/>
              </w:rPr>
              <w:t>արդյունքի</w:t>
            </w:r>
            <w:proofErr w:type="spellEnd"/>
            <w:r w:rsidRPr="009A75B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sz w:val="22"/>
                <w:szCs w:val="22"/>
              </w:rPr>
              <w:t>կոնկրետ</w:t>
            </w:r>
            <w:proofErr w:type="spellEnd"/>
            <w:r w:rsidRPr="009A75B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sz w:val="22"/>
                <w:szCs w:val="22"/>
              </w:rPr>
              <w:t>չափորոշիչներ</w:t>
            </w:r>
            <w:proofErr w:type="spellEnd"/>
            <w:r w:rsidRPr="009A75B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/>
                <w:sz w:val="22"/>
                <w:szCs w:val="22"/>
              </w:rPr>
              <w:t>կամ</w:t>
            </w:r>
            <w:proofErr w:type="spellEnd"/>
            <w:r w:rsidRPr="009A75B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/>
                <w:sz w:val="22"/>
                <w:szCs w:val="22"/>
              </w:rPr>
              <w:t>թիրախներ</w:t>
            </w:r>
            <w:proofErr w:type="spellEnd"/>
            <w:r w:rsidRPr="009A75B6">
              <w:rPr>
                <w:rFonts w:ascii="GHEA Grapalat" w:hAnsi="GHEA Grapalat"/>
                <w:sz w:val="22"/>
                <w:szCs w:val="22"/>
              </w:rPr>
              <w:t>:</w:t>
            </w:r>
          </w:p>
        </w:tc>
      </w:tr>
      <w:tr w:rsidR="00D73238" w:rsidRPr="009A75B6" w:rsidTr="00D73238">
        <w:tc>
          <w:tcPr>
            <w:tcW w:w="99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B7848" w:rsidRPr="009A75B6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9A75B6">
              <w:rPr>
                <w:rFonts w:ascii="GHEA Grapalat" w:hAnsi="GHEA Grapalat" w:cs="Sylfaen"/>
                <w:sz w:val="22"/>
                <w:szCs w:val="22"/>
              </w:rPr>
              <w:t>5.3 ԾՐԱԳՐԻ</w:t>
            </w:r>
            <w:r w:rsidRPr="009A75B6">
              <w:rPr>
                <w:rFonts w:ascii="GHEA Grapalat" w:hAnsi="GHEA Grapalat" w:cs="Times Armenian"/>
                <w:sz w:val="22"/>
                <w:szCs w:val="22"/>
              </w:rPr>
              <w:t xml:space="preserve"> ՄԻՋՈՑԱՌՈՒՄՆԵՐԻ ԱՐԴՅՈՒՆՔԱՅԻՆ ՑՈՒՑԱՆԻՇՆԵՐԸ</w:t>
            </w:r>
            <w:r w:rsidRPr="009A75B6">
              <w:rPr>
                <w:rFonts w:ascii="GHEA Grapalat" w:hAnsi="GHEA Grapalat" w:cs="Sylfaen"/>
                <w:sz w:val="22"/>
                <w:szCs w:val="22"/>
              </w:rPr>
              <w:t>՝</w:t>
            </w:r>
          </w:p>
        </w:tc>
      </w:tr>
      <w:tr w:rsidR="00D73238" w:rsidRPr="009A75B6" w:rsidTr="00D73238">
        <w:trPr>
          <w:trHeight w:val="1343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9A75B6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Միջոցառման դասիչը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9A75B6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Միջոցառման անվանումը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9A75B6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Արդյունքի չափորոշիչը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9A75B6" w:rsidRDefault="00BC6C89" w:rsidP="00BC6C8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  <w:lang w:val="en-CA"/>
              </w:rPr>
              <w:t>20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2</w:t>
            </w: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3 փաստացի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9A75B6" w:rsidRDefault="007B7848" w:rsidP="00D50AB2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  <w:lang w:val="en-CA"/>
              </w:rPr>
              <w:t>202</w:t>
            </w:r>
            <w:r w:rsidR="00BC6C8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4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9A75B6" w:rsidRDefault="007B7848" w:rsidP="00D50AB2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  <w:lang w:val="en-CA"/>
              </w:rPr>
              <w:t>202</w:t>
            </w:r>
            <w:r w:rsidR="00BC6C8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9A75B6" w:rsidRDefault="007B7848" w:rsidP="00D50AB2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  <w:lang w:val="en-CA"/>
              </w:rPr>
              <w:t>202</w:t>
            </w:r>
            <w:r w:rsidR="00BC6C8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9A75B6" w:rsidRDefault="00435293" w:rsidP="00D50AB2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  <w:lang w:val="en-CA"/>
              </w:rPr>
              <w:t>202</w:t>
            </w:r>
            <w:r w:rsidR="00BC6C8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7</w:t>
            </w:r>
          </w:p>
        </w:tc>
      </w:tr>
      <w:tr w:rsidR="00984AEC" w:rsidRPr="009A75B6" w:rsidTr="00D73238">
        <w:trPr>
          <w:trHeight w:val="2577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AEC" w:rsidRPr="009A75B6" w:rsidRDefault="00984AEC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12001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AEC" w:rsidRPr="009A75B6" w:rsidRDefault="00984AEC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Պետական հիմնարկների և կազմակերպությունների աշխատողների սոցիալական փաթեթով ապահովում</w:t>
            </w:r>
          </w:p>
        </w:tc>
        <w:tc>
          <w:tcPr>
            <w:tcW w:w="67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AEC" w:rsidRPr="009A75B6" w:rsidRDefault="00984AEC" w:rsidP="00BC6C89">
            <w:pPr>
              <w:pStyle w:val="ListParagraph"/>
              <w:ind w:left="0"/>
              <w:jc w:val="both"/>
              <w:rPr>
                <w:rFonts w:ascii="GHEA Grapalat" w:hAnsi="GHEA Grapalat" w:cs="Sylfaen"/>
                <w:bCs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Ծրագրի առանձնահատկություններով պայմանավորված հնարավոր չէ առանձնացնել ծրագրի (այդ թվում՝ ծրագրի մջոցառման) արդյունքի կոնկրետ չափորոշիչներ:</w:t>
            </w:r>
          </w:p>
        </w:tc>
      </w:tr>
      <w:tr w:rsidR="00D73238" w:rsidRPr="009A75B6" w:rsidTr="00D73238">
        <w:tc>
          <w:tcPr>
            <w:tcW w:w="99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B7848" w:rsidRPr="009A75B6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9A75B6">
              <w:rPr>
                <w:rFonts w:ascii="GHEA Grapalat" w:hAnsi="GHEA Grapalat" w:cs="Sylfaen"/>
                <w:sz w:val="22"/>
                <w:szCs w:val="22"/>
              </w:rPr>
              <w:t xml:space="preserve">5.4 ԾՐԱԳՐԻ </w:t>
            </w:r>
            <w:r w:rsidRPr="009A75B6">
              <w:rPr>
                <w:rFonts w:ascii="GHEA Grapalat" w:hAnsi="GHEA Grapalat" w:cs="Times Armenian"/>
                <w:sz w:val="22"/>
                <w:szCs w:val="22"/>
              </w:rPr>
              <w:t>ՖԻՆԱՆՍԱԿԱՆ ԱՐԺԵՔԸ (հազ.դրամ)</w:t>
            </w:r>
            <w:r w:rsidRPr="009A75B6">
              <w:rPr>
                <w:rFonts w:ascii="GHEA Grapalat" w:hAnsi="GHEA Grapalat" w:cs="Sylfaen"/>
                <w:sz w:val="22"/>
                <w:szCs w:val="22"/>
              </w:rPr>
              <w:t>՝</w:t>
            </w:r>
          </w:p>
        </w:tc>
      </w:tr>
      <w:tr w:rsidR="00D73238" w:rsidRPr="009A75B6" w:rsidTr="002D40C9">
        <w:trPr>
          <w:trHeight w:val="1592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9A75B6" w:rsidRDefault="007B7848" w:rsidP="00CA5C1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</w:rPr>
            </w:pP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Միջոցառման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դասիչը</w:t>
            </w:r>
            <w:proofErr w:type="spellEnd"/>
          </w:p>
        </w:tc>
        <w:tc>
          <w:tcPr>
            <w:tcW w:w="3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9A75B6" w:rsidRDefault="007B7848" w:rsidP="00CA5C1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Միջոցառման անվանումը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9A75B6" w:rsidRDefault="007B7848" w:rsidP="00BC6C8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  <w:lang w:val="en-CA"/>
              </w:rPr>
              <w:t>20</w:t>
            </w:r>
            <w:r w:rsidR="00666191" w:rsidRPr="009A75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2</w:t>
            </w:r>
            <w:r w:rsidR="00BC6C8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3 փաստացի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BC6C89" w:rsidRDefault="007B7848" w:rsidP="00BC6C8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  <w:lang w:val="en-CA"/>
              </w:rPr>
              <w:t>202</w:t>
            </w:r>
            <w:r w:rsidR="00BC6C8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BC6C89" w:rsidRDefault="007B7848" w:rsidP="00BC6C8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  <w:lang w:val="en-CA"/>
              </w:rPr>
              <w:t>202</w:t>
            </w:r>
            <w:r w:rsidR="00BC6C8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BC6C89" w:rsidRDefault="007B7848" w:rsidP="00BC6C8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  <w:lang w:val="en-CA"/>
              </w:rPr>
              <w:t>202</w:t>
            </w:r>
            <w:r w:rsidR="00BC6C8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BC6C89" w:rsidRDefault="007B7848" w:rsidP="00BC6C8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  <w:lang w:val="en-CA"/>
              </w:rPr>
              <w:t>202</w:t>
            </w:r>
            <w:r w:rsidR="00BC6C8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7</w:t>
            </w:r>
          </w:p>
        </w:tc>
      </w:tr>
      <w:tr w:rsidR="00D73238" w:rsidRPr="009A75B6" w:rsidTr="003867F4">
        <w:trPr>
          <w:cantSplit/>
          <w:trHeight w:val="1826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AEC" w:rsidRPr="009A75B6" w:rsidRDefault="00984AEC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lastRenderedPageBreak/>
              <w:t>12001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AEC" w:rsidRPr="009A75B6" w:rsidRDefault="00984AEC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Պետական հիմնարկների և կազմակերպությունների աշխատողների սոցիալական փաթեթով ապահովում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84AEC" w:rsidRPr="009A75B6" w:rsidRDefault="00EF6579" w:rsidP="00BC6C89">
            <w:pPr>
              <w:pStyle w:val="ListParagraph"/>
              <w:ind w:left="113" w:right="113"/>
              <w:rPr>
                <w:rFonts w:ascii="GHEA Grapalat" w:hAnsi="GHEA Grapalat" w:cs="Sylfaen"/>
                <w:bCs/>
                <w:i/>
              </w:rPr>
            </w:pPr>
            <w:r w:rsidRPr="009A75B6">
              <w:rPr>
                <w:rFonts w:ascii="GHEA Grapalat" w:hAnsi="GHEA Grapalat" w:cs="Sylfaen"/>
                <w:bCs/>
                <w:i/>
                <w:sz w:val="22"/>
                <w:szCs w:val="22"/>
                <w:lang w:val="hy-AM"/>
              </w:rPr>
              <w:t>9,2</w:t>
            </w:r>
            <w:r w:rsidR="00BC6C89">
              <w:rPr>
                <w:rFonts w:ascii="GHEA Grapalat" w:hAnsi="GHEA Grapalat" w:cs="Sylfaen"/>
                <w:bCs/>
                <w:i/>
                <w:sz w:val="22"/>
                <w:szCs w:val="22"/>
                <w:lang w:val="hy-AM"/>
              </w:rPr>
              <w:t>24</w:t>
            </w:r>
            <w:r w:rsidRPr="009A75B6">
              <w:rPr>
                <w:rFonts w:ascii="GHEA Grapalat" w:hAnsi="GHEA Grapalat" w:cs="Sylfaen"/>
                <w:bCs/>
                <w:i/>
                <w:sz w:val="22"/>
                <w:szCs w:val="22"/>
                <w:lang w:val="hy-AM"/>
              </w:rPr>
              <w:t>,</w:t>
            </w:r>
            <w:r w:rsidR="00BC6C89">
              <w:rPr>
                <w:rFonts w:ascii="GHEA Grapalat" w:hAnsi="GHEA Grapalat" w:cs="Sylfaen"/>
                <w:bCs/>
                <w:i/>
                <w:sz w:val="22"/>
                <w:szCs w:val="22"/>
                <w:lang w:val="hy-AM"/>
              </w:rPr>
              <w:t>023</w:t>
            </w:r>
            <w:r w:rsidRPr="009A75B6">
              <w:rPr>
                <w:rFonts w:ascii="GHEA Grapalat" w:hAnsi="GHEA Grapalat" w:cs="Sylfaen"/>
                <w:bCs/>
                <w:i/>
                <w:sz w:val="22"/>
                <w:szCs w:val="22"/>
                <w:lang w:val="hy-AM"/>
              </w:rPr>
              <w:t>.</w:t>
            </w:r>
            <w:r w:rsidR="00BC6C89">
              <w:rPr>
                <w:rFonts w:ascii="GHEA Grapalat" w:hAnsi="GHEA Grapalat" w:cs="Sylfaen"/>
                <w:bCs/>
                <w:i/>
                <w:sz w:val="22"/>
                <w:szCs w:val="22"/>
                <w:lang w:val="hy-AM"/>
              </w:rPr>
              <w:t>33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84AEC" w:rsidRPr="009A75B6" w:rsidRDefault="00BC6C89" w:rsidP="002D40C9">
            <w:pPr>
              <w:pStyle w:val="ListParagraph"/>
              <w:ind w:left="113" w:right="113"/>
              <w:rPr>
                <w:rFonts w:ascii="GHEA Grapalat" w:hAnsi="GHEA Grapalat" w:cs="Sylfaen"/>
                <w:bCs/>
                <w:i/>
                <w:lang w:val="hy-AM"/>
              </w:rPr>
            </w:pPr>
            <w:r w:rsidRPr="009A75B6">
              <w:rPr>
                <w:rFonts w:ascii="GHEA Grapalat" w:hAnsi="GHEA Grapalat"/>
                <w:sz w:val="22"/>
                <w:szCs w:val="22"/>
              </w:rPr>
              <w:t>10,619,496.0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84AEC" w:rsidRPr="00BC6C89" w:rsidRDefault="00BC6C89" w:rsidP="00D73238">
            <w:pPr>
              <w:ind w:left="113" w:right="113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11,658,096.0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84AEC" w:rsidRPr="00BC6C89" w:rsidRDefault="00BC6C89" w:rsidP="00D73238">
            <w:pPr>
              <w:ind w:left="113" w:right="113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11,827,008.0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84AEC" w:rsidRPr="00BC6C89" w:rsidRDefault="00BC6C89" w:rsidP="00D73238">
            <w:pPr>
              <w:ind w:left="113" w:right="113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12,146,040.0</w:t>
            </w:r>
          </w:p>
        </w:tc>
      </w:tr>
      <w:tr w:rsidR="00D73238" w:rsidRPr="009A75B6" w:rsidTr="00D73238">
        <w:trPr>
          <w:trHeight w:val="285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7B7848" w:rsidRPr="009A75B6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9A75B6">
              <w:rPr>
                <w:rFonts w:ascii="GHEA Grapalat" w:hAnsi="GHEA Grapalat" w:cs="Sylfaen"/>
                <w:sz w:val="22"/>
                <w:szCs w:val="22"/>
              </w:rPr>
              <w:t>Ընդամենը ծրագիր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8" w:rsidRPr="009A75B6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8" w:rsidRPr="009A75B6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8" w:rsidRPr="009A75B6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8" w:rsidRPr="009A75B6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8" w:rsidRPr="009A75B6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</w:tr>
      <w:tr w:rsidR="00D73238" w:rsidRPr="009A75B6" w:rsidTr="00D73238">
        <w:tc>
          <w:tcPr>
            <w:tcW w:w="99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B7848" w:rsidRPr="009A75B6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9A75B6">
              <w:rPr>
                <w:rFonts w:ascii="GHEA Grapalat" w:hAnsi="GHEA Grapalat" w:cs="Sylfaen"/>
                <w:sz w:val="22"/>
                <w:szCs w:val="22"/>
              </w:rPr>
              <w:t xml:space="preserve">5.5 ԾՐԱԳՐԻ ՖԻՆԱՆՍԱՎՈՐՄԱՆ ԱՂԲՅՈՒՐՆԵՐԸ </w:t>
            </w:r>
            <w:r w:rsidRPr="009A75B6">
              <w:rPr>
                <w:rFonts w:ascii="GHEA Grapalat" w:hAnsi="GHEA Grapalat" w:cs="Times Armenian"/>
                <w:sz w:val="22"/>
                <w:szCs w:val="22"/>
              </w:rPr>
              <w:t>(հազ.դրամ)</w:t>
            </w:r>
            <w:r w:rsidRPr="009A75B6">
              <w:rPr>
                <w:rFonts w:ascii="GHEA Grapalat" w:hAnsi="GHEA Grapalat" w:cs="Sylfaen"/>
                <w:sz w:val="22"/>
                <w:szCs w:val="22"/>
              </w:rPr>
              <w:t>՝</w:t>
            </w:r>
          </w:p>
        </w:tc>
      </w:tr>
      <w:tr w:rsidR="004679F3" w:rsidRPr="009A75B6" w:rsidTr="00D73238">
        <w:trPr>
          <w:trHeight w:val="188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679F3" w:rsidRPr="009A75B6" w:rsidRDefault="004679F3" w:rsidP="004679F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Ֆինանսավորման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աղբյուրներ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679F3" w:rsidRPr="009A75B6" w:rsidRDefault="00BC6C89" w:rsidP="004679F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  <w:lang w:val="en-CA"/>
              </w:rPr>
              <w:t>20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2</w:t>
            </w: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3 փաստացի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679F3" w:rsidRPr="00BC6C89" w:rsidRDefault="004679F3" w:rsidP="00BC6C8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  <w:lang w:val="en-CA"/>
              </w:rPr>
              <w:t>202</w:t>
            </w:r>
            <w:r w:rsidR="00BC6C8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679F3" w:rsidRPr="00BC6C89" w:rsidRDefault="004679F3" w:rsidP="00BC6C8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  <w:lang w:val="en-CA"/>
              </w:rPr>
              <w:t>202</w:t>
            </w:r>
            <w:r w:rsidR="00BC6C8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679F3" w:rsidRPr="00BC6C89" w:rsidRDefault="004679F3" w:rsidP="00BC6C8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  <w:lang w:val="en-CA"/>
              </w:rPr>
              <w:t>202</w:t>
            </w:r>
            <w:r w:rsidR="00BC6C8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679F3" w:rsidRPr="00BC6C89" w:rsidRDefault="004679F3" w:rsidP="00BC6C8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  <w:lang w:val="en-CA"/>
              </w:rPr>
              <w:t>202</w:t>
            </w:r>
            <w:r w:rsidR="00BC6C8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7</w:t>
            </w:r>
          </w:p>
        </w:tc>
      </w:tr>
      <w:tr w:rsidR="004679F3" w:rsidRPr="009A75B6" w:rsidTr="00D73238">
        <w:trPr>
          <w:trHeight w:val="683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679F3" w:rsidRPr="009A75B6" w:rsidRDefault="004679F3" w:rsidP="004679F3">
            <w:pPr>
              <w:spacing w:line="276" w:lineRule="auto"/>
              <w:rPr>
                <w:rFonts w:ascii="GHEA Grapalat" w:hAnsi="GHEA Grapalat" w:cs="Sylfaen"/>
                <w:bCs/>
              </w:rPr>
            </w:pP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Ներքին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աղբյուրներ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,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որից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</w:tr>
      <w:tr w:rsidR="004679F3" w:rsidRPr="009A75B6" w:rsidTr="00D73238">
        <w:trPr>
          <w:cantSplit/>
          <w:trHeight w:val="1880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679F3" w:rsidRPr="009A75B6" w:rsidRDefault="004679F3" w:rsidP="004679F3">
            <w:pPr>
              <w:spacing w:line="276" w:lineRule="auto"/>
              <w:rPr>
                <w:rFonts w:ascii="GHEA Grapalat" w:hAnsi="GHEA Grapalat" w:cs="Sylfaen"/>
                <w:i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679F3" w:rsidRPr="009A75B6" w:rsidRDefault="00BC6C89" w:rsidP="00DB3888">
            <w:pPr>
              <w:pStyle w:val="ListParagraph"/>
              <w:ind w:left="113" w:right="113"/>
              <w:rPr>
                <w:rFonts w:ascii="GHEA Grapalat" w:hAnsi="GHEA Grapalat" w:cs="Sylfaen"/>
                <w:bCs/>
                <w:i/>
                <w:lang w:val="hy-AM"/>
              </w:rPr>
            </w:pPr>
            <w:r w:rsidRPr="009A75B6">
              <w:rPr>
                <w:rFonts w:ascii="GHEA Grapalat" w:hAnsi="GHEA Grapalat" w:cs="Sylfaen"/>
                <w:bCs/>
                <w:i/>
                <w:sz w:val="22"/>
                <w:szCs w:val="22"/>
                <w:lang w:val="hy-AM"/>
              </w:rPr>
              <w:t>9,2</w:t>
            </w:r>
            <w:r>
              <w:rPr>
                <w:rFonts w:ascii="GHEA Grapalat" w:hAnsi="GHEA Grapalat" w:cs="Sylfaen"/>
                <w:bCs/>
                <w:i/>
                <w:sz w:val="22"/>
                <w:szCs w:val="22"/>
                <w:lang w:val="hy-AM"/>
              </w:rPr>
              <w:t>24</w:t>
            </w:r>
            <w:r w:rsidRPr="009A75B6">
              <w:rPr>
                <w:rFonts w:ascii="GHEA Grapalat" w:hAnsi="GHEA Grapalat" w:cs="Sylfaen"/>
                <w:bCs/>
                <w:i/>
                <w:sz w:val="22"/>
                <w:szCs w:val="22"/>
                <w:lang w:val="hy-AM"/>
              </w:rPr>
              <w:t>,</w:t>
            </w:r>
            <w:r>
              <w:rPr>
                <w:rFonts w:ascii="GHEA Grapalat" w:hAnsi="GHEA Grapalat" w:cs="Sylfaen"/>
                <w:bCs/>
                <w:i/>
                <w:sz w:val="22"/>
                <w:szCs w:val="22"/>
                <w:lang w:val="hy-AM"/>
              </w:rPr>
              <w:t>023</w:t>
            </w:r>
            <w:r w:rsidRPr="009A75B6">
              <w:rPr>
                <w:rFonts w:ascii="GHEA Grapalat" w:hAnsi="GHEA Grapalat" w:cs="Sylfaen"/>
                <w:bCs/>
                <w:i/>
                <w:sz w:val="22"/>
                <w:szCs w:val="22"/>
                <w:lang w:val="hy-AM"/>
              </w:rPr>
              <w:t>.</w:t>
            </w:r>
            <w:r>
              <w:rPr>
                <w:rFonts w:ascii="GHEA Grapalat" w:hAnsi="GHEA Grapalat" w:cs="Sylfaen"/>
                <w:bCs/>
                <w:i/>
                <w:sz w:val="22"/>
                <w:szCs w:val="22"/>
                <w:lang w:val="hy-AM"/>
              </w:rPr>
              <w:t>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679F3" w:rsidRPr="009A75B6" w:rsidRDefault="00BC6C89" w:rsidP="004679F3">
            <w:pPr>
              <w:ind w:left="113" w:right="113"/>
              <w:rPr>
                <w:rFonts w:ascii="GHEA Grapalat" w:hAnsi="GHEA Grapalat"/>
              </w:rPr>
            </w:pPr>
            <w:r w:rsidRPr="009A75B6">
              <w:rPr>
                <w:rFonts w:ascii="GHEA Grapalat" w:hAnsi="GHEA Grapalat"/>
                <w:sz w:val="22"/>
                <w:szCs w:val="22"/>
              </w:rPr>
              <w:t>10,619,496.0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679F3" w:rsidRPr="009A75B6" w:rsidRDefault="00DB3888" w:rsidP="004679F3">
            <w:pPr>
              <w:ind w:left="113" w:right="113"/>
              <w:rPr>
                <w:rFonts w:ascii="GHEA Grapalat" w:hAnsi="GHEA Grapalat"/>
              </w:rPr>
            </w:pPr>
            <w:r w:rsidRPr="00DB3888">
              <w:rPr>
                <w:rFonts w:ascii="GHEA Grapalat" w:hAnsi="GHEA Grapalat"/>
                <w:sz w:val="22"/>
                <w:szCs w:val="22"/>
              </w:rPr>
              <w:t>11,658,096.0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679F3" w:rsidRPr="009A75B6" w:rsidRDefault="00DB3888" w:rsidP="004679F3">
            <w:pPr>
              <w:ind w:left="113" w:right="113"/>
              <w:rPr>
                <w:rFonts w:ascii="GHEA Grapalat" w:hAnsi="GHEA Grapalat"/>
              </w:rPr>
            </w:pPr>
            <w:r w:rsidRPr="00DB3888">
              <w:rPr>
                <w:rFonts w:ascii="GHEA Grapalat" w:hAnsi="GHEA Grapalat"/>
                <w:sz w:val="22"/>
                <w:szCs w:val="22"/>
              </w:rPr>
              <w:t>11,827,008.0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679F3" w:rsidRPr="009A75B6" w:rsidRDefault="00DB3888" w:rsidP="004679F3">
            <w:pPr>
              <w:ind w:left="113" w:right="113"/>
              <w:rPr>
                <w:rFonts w:ascii="GHEA Grapalat" w:hAnsi="GHEA Grapalat"/>
              </w:rPr>
            </w:pPr>
            <w:r w:rsidRPr="00DB3888">
              <w:rPr>
                <w:rFonts w:ascii="GHEA Grapalat" w:hAnsi="GHEA Grapalat"/>
                <w:sz w:val="22"/>
                <w:szCs w:val="22"/>
              </w:rPr>
              <w:t>12,146,040.0</w:t>
            </w:r>
          </w:p>
        </w:tc>
      </w:tr>
      <w:tr w:rsidR="004679F3" w:rsidRPr="009A75B6" w:rsidTr="00D73238">
        <w:trPr>
          <w:trHeight w:val="184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679F3" w:rsidRPr="009A75B6" w:rsidRDefault="004679F3" w:rsidP="004679F3">
            <w:pPr>
              <w:spacing w:line="276" w:lineRule="auto"/>
              <w:rPr>
                <w:rFonts w:ascii="GHEA Grapalat" w:hAnsi="GHEA Grapalat" w:cs="Sylfaen"/>
                <w:iCs/>
              </w:rPr>
            </w:pPr>
            <w:r w:rsidRPr="009A75B6">
              <w:rPr>
                <w:rFonts w:ascii="GHEA Grapalat" w:hAnsi="GHEA Grapalat" w:cs="Sylfaen"/>
                <w:iCs/>
                <w:sz w:val="22"/>
                <w:szCs w:val="22"/>
              </w:rPr>
              <w:tab/>
            </w:r>
            <w:proofErr w:type="spellStart"/>
            <w:r w:rsidRPr="009A75B6">
              <w:rPr>
                <w:rFonts w:ascii="GHEA Grapalat" w:hAnsi="GHEA Grapalat" w:cs="Sylfaen"/>
                <w:iCs/>
                <w:sz w:val="22"/>
                <w:szCs w:val="22"/>
              </w:rPr>
              <w:t>Արտաբյուջետային</w:t>
            </w:r>
            <w:proofErr w:type="spellEnd"/>
            <w:r w:rsidRPr="009A75B6">
              <w:rPr>
                <w:rFonts w:ascii="GHEA Grapalat" w:hAnsi="GHEA Grapalat" w:cs="Sylfaen"/>
                <w:i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iCs/>
                <w:sz w:val="22"/>
                <w:szCs w:val="22"/>
              </w:rPr>
              <w:t>ֆոնդեր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</w:tr>
      <w:tr w:rsidR="004679F3" w:rsidRPr="009A75B6" w:rsidTr="00D73238">
        <w:trPr>
          <w:trHeight w:val="201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679F3" w:rsidRPr="009A75B6" w:rsidRDefault="004679F3" w:rsidP="004679F3">
            <w:pPr>
              <w:spacing w:line="276" w:lineRule="auto"/>
              <w:rPr>
                <w:rFonts w:ascii="GHEA Grapalat" w:hAnsi="GHEA Grapalat" w:cs="Sylfaen"/>
              </w:rPr>
            </w:pPr>
            <w:r w:rsidRPr="009A75B6">
              <w:rPr>
                <w:rFonts w:ascii="GHEA Grapalat" w:hAnsi="GHEA Grapalat" w:cs="Sylfaen"/>
                <w:sz w:val="22"/>
                <w:szCs w:val="22"/>
              </w:rPr>
              <w:tab/>
            </w:r>
            <w:proofErr w:type="spellStart"/>
            <w:r w:rsidRPr="009A75B6">
              <w:rPr>
                <w:rFonts w:ascii="GHEA Grapalat" w:hAnsi="GHEA Grapalat" w:cs="Sylfaen"/>
                <w:sz w:val="22"/>
                <w:szCs w:val="22"/>
              </w:rPr>
              <w:t>Այլ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</w:tr>
      <w:tr w:rsidR="004679F3" w:rsidRPr="009A75B6" w:rsidTr="00D73238">
        <w:trPr>
          <w:trHeight w:val="218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679F3" w:rsidRPr="009A75B6" w:rsidRDefault="004679F3" w:rsidP="004679F3">
            <w:pPr>
              <w:spacing w:line="276" w:lineRule="auto"/>
              <w:rPr>
                <w:rFonts w:ascii="GHEA Grapalat" w:hAnsi="GHEA Grapalat" w:cs="Sylfaen"/>
                <w:bCs/>
              </w:rPr>
            </w:pP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Արտաքին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աղբյուրներ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,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որից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</w:tr>
      <w:tr w:rsidR="004679F3" w:rsidRPr="009A75B6" w:rsidTr="00D73238">
        <w:trPr>
          <w:trHeight w:val="318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679F3" w:rsidRPr="009A75B6" w:rsidRDefault="004679F3" w:rsidP="004679F3">
            <w:pPr>
              <w:spacing w:line="276" w:lineRule="auto"/>
              <w:rPr>
                <w:rFonts w:ascii="GHEA Grapalat" w:hAnsi="GHEA Grapalat" w:cs="Sylfaen"/>
                <w:iCs/>
              </w:rPr>
            </w:pPr>
            <w:r w:rsidRPr="009A75B6">
              <w:rPr>
                <w:rFonts w:ascii="GHEA Grapalat" w:hAnsi="GHEA Grapalat" w:cs="Sylfaen"/>
                <w:iCs/>
                <w:sz w:val="22"/>
                <w:szCs w:val="22"/>
              </w:rPr>
              <w:tab/>
            </w:r>
            <w:proofErr w:type="spellStart"/>
            <w:r w:rsidRPr="009A75B6">
              <w:rPr>
                <w:rFonts w:ascii="GHEA Grapalat" w:hAnsi="GHEA Grapalat" w:cs="Sylfaen"/>
                <w:iCs/>
                <w:sz w:val="22"/>
                <w:szCs w:val="22"/>
              </w:rPr>
              <w:t>Նվիրատու</w:t>
            </w:r>
            <w:proofErr w:type="spellEnd"/>
            <w:r w:rsidRPr="009A75B6">
              <w:rPr>
                <w:rFonts w:ascii="GHEA Grapalat" w:hAnsi="GHEA Grapalat" w:cs="Sylfaen"/>
                <w:i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iCs/>
                <w:sz w:val="22"/>
                <w:szCs w:val="22"/>
              </w:rPr>
              <w:t>կազմակերպություններ</w:t>
            </w:r>
            <w:proofErr w:type="spellEnd"/>
            <w:r w:rsidRPr="009A75B6">
              <w:rPr>
                <w:rFonts w:ascii="GHEA Grapalat" w:hAnsi="GHEA Grapalat" w:cs="Sylfaen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</w:tr>
      <w:tr w:rsidR="004679F3" w:rsidRPr="009A75B6" w:rsidTr="00D73238">
        <w:trPr>
          <w:trHeight w:val="318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679F3" w:rsidRPr="009A75B6" w:rsidRDefault="004679F3" w:rsidP="004679F3">
            <w:pPr>
              <w:spacing w:line="276" w:lineRule="auto"/>
              <w:rPr>
                <w:rFonts w:ascii="GHEA Grapalat" w:hAnsi="GHEA Grapalat" w:cs="Sylfaen"/>
                <w:iCs/>
              </w:rPr>
            </w:pPr>
            <w:r w:rsidRPr="009A75B6">
              <w:rPr>
                <w:rFonts w:ascii="GHEA Grapalat" w:hAnsi="GHEA Grapalat" w:cs="Sylfaen"/>
                <w:iCs/>
                <w:sz w:val="22"/>
                <w:szCs w:val="22"/>
              </w:rPr>
              <w:tab/>
            </w:r>
            <w:proofErr w:type="spellStart"/>
            <w:r w:rsidRPr="009A75B6">
              <w:rPr>
                <w:rFonts w:ascii="GHEA Grapalat" w:hAnsi="GHEA Grapalat" w:cs="Sylfaen"/>
                <w:iCs/>
                <w:sz w:val="22"/>
                <w:szCs w:val="22"/>
              </w:rPr>
              <w:t>Այլ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</w:tr>
      <w:tr w:rsidR="004679F3" w:rsidRPr="009A75B6" w:rsidTr="00D73238">
        <w:trPr>
          <w:trHeight w:val="318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679F3" w:rsidRPr="009A75B6" w:rsidRDefault="004679F3" w:rsidP="004679F3">
            <w:pPr>
              <w:spacing w:line="276" w:lineRule="auto"/>
              <w:rPr>
                <w:rFonts w:ascii="GHEA Grapalat" w:hAnsi="GHEA Grapalat" w:cs="Sylfaen"/>
                <w:i/>
                <w:iCs/>
              </w:rPr>
            </w:pP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Ընդամենը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բոլոր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աղբյուրների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գծով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</w:tr>
      <w:tr w:rsidR="004679F3" w:rsidRPr="009A75B6" w:rsidTr="00D73238">
        <w:tc>
          <w:tcPr>
            <w:tcW w:w="99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</w:rPr>
            </w:pPr>
            <w:r w:rsidRPr="009A75B6">
              <w:rPr>
                <w:rFonts w:ascii="GHEA Grapalat" w:hAnsi="GHEA Grapalat" w:cs="Sylfaen"/>
                <w:sz w:val="22"/>
                <w:szCs w:val="22"/>
              </w:rPr>
              <w:t>5.6 ԼՐԱՑՈՒՑԻՉ ՏԵՂԵԿԱՏՎՈՒԹՅՈՒՆ`</w:t>
            </w:r>
          </w:p>
        </w:tc>
      </w:tr>
      <w:tr w:rsidR="004679F3" w:rsidRPr="009A75B6" w:rsidTr="00D73238">
        <w:trPr>
          <w:trHeight w:val="137"/>
        </w:trPr>
        <w:tc>
          <w:tcPr>
            <w:tcW w:w="99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CF5D54" w:rsidP="009A75B6">
            <w:pPr>
              <w:jc w:val="both"/>
              <w:rPr>
                <w:rFonts w:ascii="GHEA Grapalat" w:hAnsi="GHEA Grapalat" w:cs="Sylfaen"/>
                <w:bCs/>
                <w:lang w:val="hy-AM"/>
              </w:rPr>
            </w:pPr>
            <w:proofErr w:type="spellStart"/>
            <w:proofErr w:type="gramStart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>Սոցփաթեթի</w:t>
            </w:r>
            <w:proofErr w:type="spellEnd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 xml:space="preserve"> 1 </w:t>
            </w:r>
            <w:proofErr w:type="spellStart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>շահառուին</w:t>
            </w:r>
            <w:proofErr w:type="spellEnd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>տրամադրվող</w:t>
            </w:r>
            <w:proofErr w:type="spellEnd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>միջոցները</w:t>
            </w:r>
            <w:proofErr w:type="spellEnd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 xml:space="preserve"> 2015 թ. </w:t>
            </w:r>
            <w:proofErr w:type="spellStart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>հունվարի</w:t>
            </w:r>
            <w:proofErr w:type="spellEnd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 xml:space="preserve"> 1-ից </w:t>
            </w:r>
            <w:proofErr w:type="spellStart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>կազմում</w:t>
            </w:r>
            <w:proofErr w:type="spellEnd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 xml:space="preserve"> է </w:t>
            </w:r>
            <w:proofErr w:type="spellStart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>տարեկան</w:t>
            </w:r>
            <w:proofErr w:type="spellEnd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>առավելագույնը</w:t>
            </w:r>
            <w:proofErr w:type="spellEnd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 xml:space="preserve"> 72,000 </w:t>
            </w:r>
            <w:proofErr w:type="spellStart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>դրամ</w:t>
            </w:r>
            <w:proofErr w:type="spellEnd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 xml:space="preserve"> (</w:t>
            </w:r>
            <w:proofErr w:type="spellStart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>համամասնորեն</w:t>
            </w:r>
            <w:proofErr w:type="spellEnd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>նվազում</w:t>
            </w:r>
            <w:proofErr w:type="spellEnd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 xml:space="preserve"> է </w:t>
            </w:r>
            <w:proofErr w:type="spellStart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>կախված</w:t>
            </w:r>
            <w:proofErr w:type="spellEnd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>աշխատողի</w:t>
            </w:r>
            <w:proofErr w:type="spellEnd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>ծանրաբեռնվածությունից</w:t>
            </w:r>
            <w:proofErr w:type="spellEnd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 xml:space="preserve"> (</w:t>
            </w:r>
            <w:proofErr w:type="spellStart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>աշխատաժամանակի</w:t>
            </w:r>
            <w:proofErr w:type="spellEnd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>տևողությունից</w:t>
            </w:r>
            <w:proofErr w:type="spellEnd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>)):</w:t>
            </w: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proofErr w:type="spellStart"/>
            <w:r w:rsidR="004679F3" w:rsidRPr="009A75B6">
              <w:rPr>
                <w:rFonts w:ascii="GHEA Grapalat" w:hAnsi="GHEA Grapalat" w:cs="Sylfaen"/>
                <w:bCs/>
                <w:sz w:val="22"/>
                <w:szCs w:val="22"/>
              </w:rPr>
              <w:t>Ծրագրի</w:t>
            </w:r>
            <w:proofErr w:type="spellEnd"/>
            <w:r w:rsidR="004679F3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4679F3" w:rsidRPr="009A75B6">
              <w:rPr>
                <w:rFonts w:ascii="GHEA Grapalat" w:hAnsi="GHEA Grapalat" w:cs="Sylfaen"/>
                <w:bCs/>
                <w:sz w:val="22"/>
                <w:szCs w:val="22"/>
              </w:rPr>
              <w:t>շահառու</w:t>
            </w:r>
            <w:proofErr w:type="spellEnd"/>
            <w:r w:rsidR="004679F3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4679F3" w:rsidRPr="009A75B6">
              <w:rPr>
                <w:rFonts w:ascii="GHEA Grapalat" w:hAnsi="GHEA Grapalat" w:cs="Sylfaen"/>
                <w:bCs/>
                <w:sz w:val="22"/>
                <w:szCs w:val="22"/>
              </w:rPr>
              <w:t>են</w:t>
            </w:r>
            <w:proofErr w:type="spellEnd"/>
            <w:r w:rsidR="004679F3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4679F3"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հանդիսանում</w:t>
            </w:r>
            <w:proofErr w:type="spellEnd"/>
            <w:r w:rsidR="004679F3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4679F3" w:rsidRPr="009A75B6">
              <w:rPr>
                <w:rFonts w:ascii="GHEA Grapalat" w:hAnsi="GHEA Grapalat" w:cs="Sylfaen"/>
                <w:bCs/>
                <w:sz w:val="22"/>
                <w:szCs w:val="22"/>
              </w:rPr>
              <w:t>պետական</w:t>
            </w:r>
            <w:proofErr w:type="spellEnd"/>
            <w:r w:rsidR="004679F3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4679F3" w:rsidRPr="009A75B6">
              <w:rPr>
                <w:rFonts w:ascii="GHEA Grapalat" w:hAnsi="GHEA Grapalat" w:cs="Sylfaen"/>
                <w:bCs/>
                <w:sz w:val="22"/>
                <w:szCs w:val="22"/>
              </w:rPr>
              <w:t>ոլորտի</w:t>
            </w:r>
            <w:proofErr w:type="spellEnd"/>
            <w:r w:rsidR="004679F3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r w:rsidR="009A75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որոշակի</w:t>
            </w:r>
            <w:r w:rsidR="004679F3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4679F3" w:rsidRPr="009A75B6">
              <w:rPr>
                <w:rFonts w:ascii="GHEA Grapalat" w:hAnsi="GHEA Grapalat" w:cs="Sylfaen"/>
                <w:bCs/>
                <w:sz w:val="22"/>
                <w:szCs w:val="22"/>
              </w:rPr>
              <w:t>աշխատողներ</w:t>
            </w:r>
            <w:proofErr w:type="spellEnd"/>
            <w:r w:rsidR="007A4C1C" w:rsidRPr="009A75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, որոնց համար հատկացված սոցփաթեթի գումարից Որոշմամբ սահմանված դեպքերում կարող են օգտվել նաև </w:t>
            </w:r>
            <w:proofErr w:type="spellStart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>նրանց</w:t>
            </w:r>
            <w:proofErr w:type="spellEnd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>ընտանիքի</w:t>
            </w:r>
            <w:proofErr w:type="spellEnd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>անմիջական</w:t>
            </w:r>
            <w:proofErr w:type="spellEnd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>անդամները</w:t>
            </w:r>
            <w:proofErr w:type="spellEnd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(</w:t>
            </w:r>
            <w:proofErr w:type="spellStart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>ամուսինը</w:t>
            </w:r>
            <w:proofErr w:type="spellEnd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, </w:t>
            </w:r>
            <w:proofErr w:type="spellStart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>ծնողը</w:t>
            </w:r>
            <w:proofErr w:type="spellEnd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, </w:t>
            </w:r>
            <w:proofErr w:type="spellStart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>զավակը</w:t>
            </w:r>
            <w:proofErr w:type="spellEnd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(</w:t>
            </w:r>
            <w:proofErr w:type="spellStart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>նաև</w:t>
            </w:r>
            <w:proofErr w:type="spellEnd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>որդեգրողը</w:t>
            </w:r>
            <w:proofErr w:type="spellEnd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, </w:t>
            </w:r>
            <w:proofErr w:type="spellStart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>որդեգրվածը</w:t>
            </w:r>
            <w:proofErr w:type="spellEnd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), </w:t>
            </w:r>
            <w:proofErr w:type="spellStart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>խնամակալության</w:t>
            </w:r>
            <w:proofErr w:type="spellEnd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>կամ</w:t>
            </w:r>
            <w:proofErr w:type="spellEnd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>հոգաբարձության</w:t>
            </w:r>
            <w:proofErr w:type="spellEnd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>տակ</w:t>
            </w:r>
            <w:proofErr w:type="spellEnd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>գտնվող</w:t>
            </w:r>
            <w:proofErr w:type="spellEnd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>անձը</w:t>
            </w:r>
            <w:proofErr w:type="spellEnd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, </w:t>
            </w:r>
            <w:proofErr w:type="spellStart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>տատը</w:t>
            </w:r>
            <w:proofErr w:type="spellEnd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, </w:t>
            </w:r>
            <w:proofErr w:type="spellStart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>պապը</w:t>
            </w:r>
            <w:proofErr w:type="spellEnd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, </w:t>
            </w:r>
            <w:proofErr w:type="spellStart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>թոռը</w:t>
            </w:r>
            <w:proofErr w:type="spellEnd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, </w:t>
            </w:r>
            <w:proofErr w:type="spellStart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համատեղ</w:t>
            </w:r>
            <w:proofErr w:type="spellEnd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>բնակվող</w:t>
            </w:r>
            <w:proofErr w:type="spellEnd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` </w:t>
            </w:r>
            <w:proofErr w:type="spellStart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>եղբայրը</w:t>
            </w:r>
            <w:proofErr w:type="spellEnd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, </w:t>
            </w:r>
            <w:proofErr w:type="spellStart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>քույրը</w:t>
            </w:r>
            <w:proofErr w:type="spellEnd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>)</w:t>
            </w:r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։</w:t>
            </w:r>
            <w:proofErr w:type="gramEnd"/>
          </w:p>
        </w:tc>
      </w:tr>
    </w:tbl>
    <w:p w:rsidR="007B7848" w:rsidRPr="00CF5D54" w:rsidRDefault="007B7848" w:rsidP="007B7848">
      <w:pPr>
        <w:spacing w:after="200" w:line="276" w:lineRule="auto"/>
        <w:jc w:val="center"/>
        <w:rPr>
          <w:rFonts w:ascii="GHEA Grapalat" w:hAnsi="GHEA Grapalat" w:cs="Sylfaen"/>
          <w:sz w:val="22"/>
          <w:szCs w:val="22"/>
        </w:rPr>
      </w:pPr>
      <w:bookmarkStart w:id="0" w:name="_GoBack"/>
      <w:bookmarkEnd w:id="0"/>
    </w:p>
    <w:sectPr w:rsidR="007B7848" w:rsidRPr="00CF5D54" w:rsidSect="00B72B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A587B"/>
    <w:rsid w:val="00061D9C"/>
    <w:rsid w:val="000A587B"/>
    <w:rsid w:val="00151D11"/>
    <w:rsid w:val="002D40C9"/>
    <w:rsid w:val="00322628"/>
    <w:rsid w:val="003867F4"/>
    <w:rsid w:val="00435293"/>
    <w:rsid w:val="00465BDA"/>
    <w:rsid w:val="004679F3"/>
    <w:rsid w:val="005D09C4"/>
    <w:rsid w:val="00607DF6"/>
    <w:rsid w:val="00666191"/>
    <w:rsid w:val="00685158"/>
    <w:rsid w:val="006C31BB"/>
    <w:rsid w:val="007A4C1C"/>
    <w:rsid w:val="007B7848"/>
    <w:rsid w:val="008C0704"/>
    <w:rsid w:val="008D40D8"/>
    <w:rsid w:val="008D6EAE"/>
    <w:rsid w:val="00941AEA"/>
    <w:rsid w:val="00984AEC"/>
    <w:rsid w:val="009A75B6"/>
    <w:rsid w:val="009F229D"/>
    <w:rsid w:val="00A80FFB"/>
    <w:rsid w:val="00A82C61"/>
    <w:rsid w:val="00B72B5E"/>
    <w:rsid w:val="00BC6C89"/>
    <w:rsid w:val="00CF5D54"/>
    <w:rsid w:val="00D50AB2"/>
    <w:rsid w:val="00D73238"/>
    <w:rsid w:val="00DB3888"/>
    <w:rsid w:val="00DD135A"/>
    <w:rsid w:val="00DF3FB3"/>
    <w:rsid w:val="00EF6579"/>
    <w:rsid w:val="00F67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679E8"/>
  <w15:docId w15:val="{468D06EC-D232-4937-B64A-2268FEC9F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7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465BDA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7B7848"/>
    <w:pPr>
      <w:ind w:left="720"/>
    </w:pPr>
    <w:rPr>
      <w:rFonts w:eastAsia="Calibri"/>
    </w:rPr>
  </w:style>
  <w:style w:type="character" w:customStyle="1" w:styleId="ListParagraphChar">
    <w:name w:val="List Paragraph Char"/>
    <w:link w:val="ListParagraph"/>
    <w:rsid w:val="007B7848"/>
    <w:rPr>
      <w:rFonts w:ascii="Times New Roman" w:eastAsia="Calibri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07DF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F674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74A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74A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74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74A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74A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74A5"/>
    <w:rPr>
      <w:rFonts w:ascii="Segoe UI" w:eastAsia="Times New Roman" w:hAnsi="Segoe UI" w:cs="Segoe UI"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65BDA"/>
    <w:rPr>
      <w:rFonts w:ascii="Times New Roman" w:eastAsia="Calibri" w:hAnsi="Times New Roman" w:cs="Times New Roman"/>
      <w:b/>
      <w:bCs/>
      <w:i/>
      <w:iCs/>
      <w:sz w:val="26"/>
      <w:szCs w:val="26"/>
    </w:rPr>
  </w:style>
  <w:style w:type="paragraph" w:styleId="NormalWeb">
    <w:name w:val="Normal (Web)"/>
    <w:basedOn w:val="Normal"/>
    <w:uiPriority w:val="99"/>
    <w:unhideWhenUsed/>
    <w:rsid w:val="00D50AB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Lusine.Harutyunyan</dc:creator>
  <cp:keywords/>
  <dc:description/>
  <cp:lastModifiedBy>Lusine.Harutyunyan</cp:lastModifiedBy>
  <cp:revision>26</cp:revision>
  <dcterms:created xsi:type="dcterms:W3CDTF">2020-02-25T09:10:00Z</dcterms:created>
  <dcterms:modified xsi:type="dcterms:W3CDTF">2024-02-27T16:11:00Z</dcterms:modified>
</cp:coreProperties>
</file>